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f0176c3d7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dbb00273340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Almondsbury,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f5a0d915f42b4" /><Relationship Type="http://schemas.openxmlformats.org/officeDocument/2006/relationships/numbering" Target="/word/numbering.xml" Id="R4d54a1b1c66f4930" /><Relationship Type="http://schemas.openxmlformats.org/officeDocument/2006/relationships/settings" Target="/word/settings.xml" Id="Ra20e6f1d02d64e5c" /><Relationship Type="http://schemas.openxmlformats.org/officeDocument/2006/relationships/image" Target="/word/media/f75f4452-6941-49b3-9e85-41d7b74e650a.png" Id="Rdf3dbb002733401e" /></Relationships>
</file>