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7dcadffa1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0c7b3f14c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Alness,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469dc2d264c44" /><Relationship Type="http://schemas.openxmlformats.org/officeDocument/2006/relationships/numbering" Target="/word/numbering.xml" Id="R527a4db1c7dc4423" /><Relationship Type="http://schemas.openxmlformats.org/officeDocument/2006/relationships/settings" Target="/word/settings.xml" Id="R6bf31cb2fdeb4ddb" /><Relationship Type="http://schemas.openxmlformats.org/officeDocument/2006/relationships/image" Target="/word/media/9e214a41-883d-43d8-b2a8-d0d166c854a6.png" Id="R2850c7b3f14c42b7" /></Relationships>
</file>