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15fbac7c0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41c67c9cb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Alrewas,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b4bc951364067" /><Relationship Type="http://schemas.openxmlformats.org/officeDocument/2006/relationships/numbering" Target="/word/numbering.xml" Id="R60c9f73dac5d4b89" /><Relationship Type="http://schemas.openxmlformats.org/officeDocument/2006/relationships/settings" Target="/word/settings.xml" Id="Rc52d7e4e282b46ad" /><Relationship Type="http://schemas.openxmlformats.org/officeDocument/2006/relationships/image" Target="/word/media/496545af-d96f-4b04-ab97-626670e35482.png" Id="R53e41c67c9cb444f" /></Relationships>
</file>