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fed535b94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556f66170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Althorpe,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17526b80148db" /><Relationship Type="http://schemas.openxmlformats.org/officeDocument/2006/relationships/numbering" Target="/word/numbering.xml" Id="Red2b0fa0b8b74699" /><Relationship Type="http://schemas.openxmlformats.org/officeDocument/2006/relationships/settings" Target="/word/settings.xml" Id="R8b23c1d7b1e54fed" /><Relationship Type="http://schemas.openxmlformats.org/officeDocument/2006/relationships/image" Target="/word/media/e28cb265-b3f1-4da2-84e9-65eaee503feb.png" Id="Rcb1556f661704e8e" /></Relationships>
</file>