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86c4aeaa5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67fadd5f7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Altyre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c27381ca0408f" /><Relationship Type="http://schemas.openxmlformats.org/officeDocument/2006/relationships/numbering" Target="/word/numbering.xml" Id="Re7a39d3b3b6e4726" /><Relationship Type="http://schemas.openxmlformats.org/officeDocument/2006/relationships/settings" Target="/word/settings.xml" Id="Rb7457b948ab4481d" /><Relationship Type="http://schemas.openxmlformats.org/officeDocument/2006/relationships/image" Target="/word/media/e5faa20c-9f3e-4ee1-ae52-6afab560800d.png" Id="R62267fadd5f74cde" /></Relationships>
</file>