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80c2c3f59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255c9319c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Alves,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ba69cb344401d" /><Relationship Type="http://schemas.openxmlformats.org/officeDocument/2006/relationships/numbering" Target="/word/numbering.xml" Id="Re3c171dba7f04ce4" /><Relationship Type="http://schemas.openxmlformats.org/officeDocument/2006/relationships/settings" Target="/word/settings.xml" Id="R48d32c3c273344b4" /><Relationship Type="http://schemas.openxmlformats.org/officeDocument/2006/relationships/image" Target="/word/media/55888fcd-2dd7-4631-988b-ff72ce2153a5.png" Id="R980255c9319c4bf7" /></Relationships>
</file>