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0e172d10a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c841a206a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Alyth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4894c6cb2407b" /><Relationship Type="http://schemas.openxmlformats.org/officeDocument/2006/relationships/numbering" Target="/word/numbering.xml" Id="R8aac30d49c4741c7" /><Relationship Type="http://schemas.openxmlformats.org/officeDocument/2006/relationships/settings" Target="/word/settings.xml" Id="R62deed77d09a4e83" /><Relationship Type="http://schemas.openxmlformats.org/officeDocument/2006/relationships/image" Target="/word/media/59d9b2e8-064a-4e23-99f0-11f32d33d659.png" Id="R4aec841a206a4e01" /></Relationships>
</file>