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b3508dfd4047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24bb804b119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Amblecote, West Midlands,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97392d935d4b80" /><Relationship Type="http://schemas.openxmlformats.org/officeDocument/2006/relationships/numbering" Target="/word/numbering.xml" Id="R758d13e05bee490f" /><Relationship Type="http://schemas.openxmlformats.org/officeDocument/2006/relationships/settings" Target="/word/settings.xml" Id="Rea2734b86db84fac" /><Relationship Type="http://schemas.openxmlformats.org/officeDocument/2006/relationships/image" Target="/word/media/1976e839-c9fd-4107-89ce-d20e96f21fbc.png" Id="R824bb804b1194c62" /></Relationships>
</file>