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c85f4f6f7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e6c409bfa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Amhainn Chearbhaig,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44639c6af46e2" /><Relationship Type="http://schemas.openxmlformats.org/officeDocument/2006/relationships/numbering" Target="/word/numbering.xml" Id="Recf92df980244fee" /><Relationship Type="http://schemas.openxmlformats.org/officeDocument/2006/relationships/settings" Target="/word/settings.xml" Id="R907ab7dbb6db4ae7" /><Relationship Type="http://schemas.openxmlformats.org/officeDocument/2006/relationships/image" Target="/word/media/3ffc33b0-138d-4d40-9049-bb3f16ce3a1d.png" Id="R069e6c409bfa4512" /></Relationships>
</file>