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e7a75e2a7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193bfcc8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 Gas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88d81aa894fa7" /><Relationship Type="http://schemas.openxmlformats.org/officeDocument/2006/relationships/numbering" Target="/word/numbering.xml" Id="R137fe10f544e42df" /><Relationship Type="http://schemas.openxmlformats.org/officeDocument/2006/relationships/settings" Target="/word/settings.xml" Id="Rd1b6cbe3564c44a0" /><Relationship Type="http://schemas.openxmlformats.org/officeDocument/2006/relationships/image" Target="/word/media/243c0264-dedd-46d3-b9bb-5dcbc6054035.png" Id="Rf6b193bfcc8740b8" /></Relationships>
</file>