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ca10ae6d048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1f51f490e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Anstruther Easter,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1bb06e4e94ad2" /><Relationship Type="http://schemas.openxmlformats.org/officeDocument/2006/relationships/numbering" Target="/word/numbering.xml" Id="R6e43df420a444d13" /><Relationship Type="http://schemas.openxmlformats.org/officeDocument/2006/relationships/settings" Target="/word/settings.xml" Id="Rf3c15495cecf4f78" /><Relationship Type="http://schemas.openxmlformats.org/officeDocument/2006/relationships/image" Target="/word/media/cd490da0-fa1c-47c6-8998-3815ffc9dbef.png" Id="R92d1f51f490e4b2a" /></Relationships>
</file>