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c2f67e0f7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33aca1a35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Aonach Buidhe,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04f3aa1c64c77" /><Relationship Type="http://schemas.openxmlformats.org/officeDocument/2006/relationships/numbering" Target="/word/numbering.xml" Id="Ra092e04d7dd641bc" /><Relationship Type="http://schemas.openxmlformats.org/officeDocument/2006/relationships/settings" Target="/word/settings.xml" Id="Rd2074b71d63b4671" /><Relationship Type="http://schemas.openxmlformats.org/officeDocument/2006/relationships/image" Target="/word/media/15ad85af-8e9c-425c-9c62-4cf33891defc.png" Id="R2b833aca1a354a8c" /></Relationships>
</file>