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70f86f8a0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25308204e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Arcuil,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b51673be246a9" /><Relationship Type="http://schemas.openxmlformats.org/officeDocument/2006/relationships/numbering" Target="/word/numbering.xml" Id="Ree32ce453e8b4817" /><Relationship Type="http://schemas.openxmlformats.org/officeDocument/2006/relationships/settings" Target="/word/settings.xml" Id="R11956e40c27d4722" /><Relationship Type="http://schemas.openxmlformats.org/officeDocument/2006/relationships/image" Target="/word/media/74999fda-268e-46e8-a0d0-c07b44883e54.png" Id="R9d025308204e4dec" /></Relationships>
</file>