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f3c99d780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6953d48ea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 Cholla,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205fdca834824" /><Relationship Type="http://schemas.openxmlformats.org/officeDocument/2006/relationships/numbering" Target="/word/numbering.xml" Id="R51688f745c66434a" /><Relationship Type="http://schemas.openxmlformats.org/officeDocument/2006/relationships/settings" Target="/word/settings.xml" Id="R1b4a4c4ae1f54d81" /><Relationship Type="http://schemas.openxmlformats.org/officeDocument/2006/relationships/image" Target="/word/media/3cb7ec47-b8d6-46e5-82ab-ab3e129380ae.png" Id="R1126953d48ea4f59" /></Relationships>
</file>