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f2f6ac256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75d686b2d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Ardbeg Point,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cafb4242c4f55" /><Relationship Type="http://schemas.openxmlformats.org/officeDocument/2006/relationships/numbering" Target="/word/numbering.xml" Id="R5c12180698584ec4" /><Relationship Type="http://schemas.openxmlformats.org/officeDocument/2006/relationships/settings" Target="/word/settings.xml" Id="R6a4c099490e14b8a" /><Relationship Type="http://schemas.openxmlformats.org/officeDocument/2006/relationships/image" Target="/word/media/acb3b5fa-5f76-4024-8921-a0a7ab1ca67c.png" Id="R8ad75d686b2d43ac" /></Relationships>
</file>