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67ce3d888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dd8c609e6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Ardingly,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f1aa40fd649a3" /><Relationship Type="http://schemas.openxmlformats.org/officeDocument/2006/relationships/numbering" Target="/word/numbering.xml" Id="Rbb9c5007a3e341cf" /><Relationship Type="http://schemas.openxmlformats.org/officeDocument/2006/relationships/settings" Target="/word/settings.xml" Id="R314ff9a759a74b07" /><Relationship Type="http://schemas.openxmlformats.org/officeDocument/2006/relationships/image" Target="/word/media/5430fe67-7bef-481d-ab6d-85bed2d789aa.png" Id="R3e7dd8c609e640f7" /></Relationships>
</file>