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96f32de58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7300a360b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Ardjachie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c7c767a1849dc" /><Relationship Type="http://schemas.openxmlformats.org/officeDocument/2006/relationships/numbering" Target="/word/numbering.xml" Id="Rbfbdb2684dd1439a" /><Relationship Type="http://schemas.openxmlformats.org/officeDocument/2006/relationships/settings" Target="/word/settings.xml" Id="R447aa9996c564446" /><Relationship Type="http://schemas.openxmlformats.org/officeDocument/2006/relationships/image" Target="/word/media/56bde303-17b2-49ec-825a-32ffb02f2588.png" Id="R77a7300a360b458e" /></Relationships>
</file>