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2e9ddcd02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ea02654e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Ardmaddy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3b6b468a64b8b" /><Relationship Type="http://schemas.openxmlformats.org/officeDocument/2006/relationships/numbering" Target="/word/numbering.xml" Id="R699d87fe163f4ca1" /><Relationship Type="http://schemas.openxmlformats.org/officeDocument/2006/relationships/settings" Target="/word/settings.xml" Id="Ref571f7802ee4a5e" /><Relationship Type="http://schemas.openxmlformats.org/officeDocument/2006/relationships/image" Target="/word/media/bb01dbe7-aa0c-4c11-b6d3-b344bc300cb1.png" Id="Rcd2ea02654eb428a" /></Relationships>
</file>