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5f64d7550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b407bcd3a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Ardnamulloch,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1009203bd40ce" /><Relationship Type="http://schemas.openxmlformats.org/officeDocument/2006/relationships/numbering" Target="/word/numbering.xml" Id="R24d705740a4f4c20" /><Relationship Type="http://schemas.openxmlformats.org/officeDocument/2006/relationships/settings" Target="/word/settings.xml" Id="R943db86421664065" /><Relationship Type="http://schemas.openxmlformats.org/officeDocument/2006/relationships/image" Target="/word/media/324a45af-6f7a-4f7a-aff5-8f7fb21f5ea1.png" Id="Rc65b407bcd3a4e8c" /></Relationships>
</file>