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cd4d88a32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19bfc3031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Ardovie,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3b89c3ad14c91" /><Relationship Type="http://schemas.openxmlformats.org/officeDocument/2006/relationships/numbering" Target="/word/numbering.xml" Id="R01d19d687b9c409b" /><Relationship Type="http://schemas.openxmlformats.org/officeDocument/2006/relationships/settings" Target="/word/settings.xml" Id="R43ef0b4c66d24c64" /><Relationship Type="http://schemas.openxmlformats.org/officeDocument/2006/relationships/image" Target="/word/media/4d62e683-125f-4077-adf1-409b8e1c2afe.png" Id="R58e19bfc303144f1" /></Relationships>
</file>