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21c95c70ce44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65282d2e2442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Ardvaan Point,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52687d80a04b35" /><Relationship Type="http://schemas.openxmlformats.org/officeDocument/2006/relationships/numbering" Target="/word/numbering.xml" Id="Rf6ff42f4439b4f01" /><Relationship Type="http://schemas.openxmlformats.org/officeDocument/2006/relationships/settings" Target="/word/settings.xml" Id="R62ec840156014a2a" /><Relationship Type="http://schemas.openxmlformats.org/officeDocument/2006/relationships/image" Target="/word/media/c39b65e7-8304-4343-a785-a81ff3c186f1.png" Id="R4965282d2e2442ee" /></Relationships>
</file>