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985e6dcf9848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6b6ae89754c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Arford,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b891a93a484d47" /><Relationship Type="http://schemas.openxmlformats.org/officeDocument/2006/relationships/numbering" Target="/word/numbering.xml" Id="R8a01a4fb054f4dda" /><Relationship Type="http://schemas.openxmlformats.org/officeDocument/2006/relationships/settings" Target="/word/settings.xml" Id="R81760132a9e4466f" /><Relationship Type="http://schemas.openxmlformats.org/officeDocument/2006/relationships/image" Target="/word/media/a4abbb93-3bf1-4098-ae18-51bf4a974b93.png" Id="R9016b6ae89754c39" /></Relationships>
</file>