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3b67c1a0b544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1d869558144d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Arkesden,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7f7c4b32b3419e" /><Relationship Type="http://schemas.openxmlformats.org/officeDocument/2006/relationships/numbering" Target="/word/numbering.xml" Id="Rb2126d281f724161" /><Relationship Type="http://schemas.openxmlformats.org/officeDocument/2006/relationships/settings" Target="/word/settings.xml" Id="R300c2758f1024792" /><Relationship Type="http://schemas.openxmlformats.org/officeDocument/2006/relationships/image" Target="/word/media/c7ecb68d-8e9f-4b90-8fd3-bf3a125bb897.png" Id="Ref1d869558144dce" /></Relationships>
</file>