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c7013e01e9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bc4440d6a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Glenrothes, Fife,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873d1a1e241d8" /><Relationship Type="http://schemas.openxmlformats.org/officeDocument/2006/relationships/numbering" Target="/word/numbering.xml" Id="Re17542d4cd0940d5" /><Relationship Type="http://schemas.openxmlformats.org/officeDocument/2006/relationships/settings" Target="/word/settings.xml" Id="R12764dab48614895" /><Relationship Type="http://schemas.openxmlformats.org/officeDocument/2006/relationships/image" Target="/word/media/7ac765d4-7f30-42cb-9050-008a1990fef2.png" Id="Rac4bc4440d6a45f5" /></Relationships>
</file>