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629e3d779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3288e71de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Ipswich,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d8967633e4be8" /><Relationship Type="http://schemas.openxmlformats.org/officeDocument/2006/relationships/numbering" Target="/word/numbering.xml" Id="R953fad95fee04b0a" /><Relationship Type="http://schemas.openxmlformats.org/officeDocument/2006/relationships/settings" Target="/word/settings.xml" Id="R45b1c9a014874b8d" /><Relationship Type="http://schemas.openxmlformats.org/officeDocument/2006/relationships/image" Target="/word/media/ad40d45f-ab7c-450a-a6e5-8a59078dc6c9.png" Id="R53c3288e71de4341" /></Relationships>
</file>