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4be28072741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664e90a9b84e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Portsmouth, Hampshire,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634c4d8b9e4be9" /><Relationship Type="http://schemas.openxmlformats.org/officeDocument/2006/relationships/numbering" Target="/word/numbering.xml" Id="Rd6ce0bd2bc6b4ce2" /><Relationship Type="http://schemas.openxmlformats.org/officeDocument/2006/relationships/settings" Target="/word/settings.xml" Id="R3bb12b9d9f694a70" /><Relationship Type="http://schemas.openxmlformats.org/officeDocument/2006/relationships/image" Target="/word/media/550eefd0-1e20-42ef-936a-c42a5d61c673.png" Id="R28664e90a9b84eee" /></Relationships>
</file>