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ba6c22ac3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a6cb374ff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Reading,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56401ff1c4547" /><Relationship Type="http://schemas.openxmlformats.org/officeDocument/2006/relationships/numbering" Target="/word/numbering.xml" Id="R712c91b412654e0a" /><Relationship Type="http://schemas.openxmlformats.org/officeDocument/2006/relationships/settings" Target="/word/settings.xml" Id="R1f98ec537b08495a" /><Relationship Type="http://schemas.openxmlformats.org/officeDocument/2006/relationships/image" Target="/word/media/1478ef61-6dd1-46c1-b937-2506f83ff7b7.png" Id="R7c3a6cb374ff4449" /></Relationships>
</file>