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a4f2aa2bb41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5563cf9e8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Saint Andrews,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f21444ae8432c" /><Relationship Type="http://schemas.openxmlformats.org/officeDocument/2006/relationships/numbering" Target="/word/numbering.xml" Id="R725b0a3fed564c0b" /><Relationship Type="http://schemas.openxmlformats.org/officeDocument/2006/relationships/settings" Target="/word/settings.xml" Id="R36378cb23c404b8e" /><Relationship Type="http://schemas.openxmlformats.org/officeDocument/2006/relationships/image" Target="/word/media/557bf8e4-9633-4d48-8f11-53d21c247d7e.png" Id="Rc315563cf9e8492b" /></Relationships>
</file>