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83f6c980f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33a6a77b9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Stirling,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ef1642c884f21" /><Relationship Type="http://schemas.openxmlformats.org/officeDocument/2006/relationships/numbering" Target="/word/numbering.xml" Id="R4488fcdde4534e29" /><Relationship Type="http://schemas.openxmlformats.org/officeDocument/2006/relationships/settings" Target="/word/settings.xml" Id="R995f351a7fdb43f3" /><Relationship Type="http://schemas.openxmlformats.org/officeDocument/2006/relationships/image" Target="/word/media/7a289746-fb6f-4972-9928-8b3541086c59.png" Id="R1d133a6a77b946db" /></Relationships>
</file>