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e60c9fb2d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7c11baa02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Stoke-upon-Trent,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e5fd96dc548fa" /><Relationship Type="http://schemas.openxmlformats.org/officeDocument/2006/relationships/numbering" Target="/word/numbering.xml" Id="R040429aaf0e041d8" /><Relationship Type="http://schemas.openxmlformats.org/officeDocument/2006/relationships/settings" Target="/word/settings.xml" Id="R33be99ea210a4658" /><Relationship Type="http://schemas.openxmlformats.org/officeDocument/2006/relationships/image" Target="/word/media/3af93d9e-e50e-4f55-a2cd-00987cb85a4e.png" Id="R6757c11baa02411e" /></Relationships>
</file>