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abff515d4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1c2235387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Wembley,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4158e53294e1e" /><Relationship Type="http://schemas.openxmlformats.org/officeDocument/2006/relationships/numbering" Target="/word/numbering.xml" Id="R1795f721f7154d37" /><Relationship Type="http://schemas.openxmlformats.org/officeDocument/2006/relationships/settings" Target="/word/settings.xml" Id="Rb03e59a075a840f1" /><Relationship Type="http://schemas.openxmlformats.org/officeDocument/2006/relationships/image" Target="/word/media/bb426162-fe22-448c-ae16-e4b4028f0992.png" Id="Rfc41c22353874c5a" /></Relationships>
</file>