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5c3e26746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eb2de65ed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Ackermans Mills,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6f393cd7c4052" /><Relationship Type="http://schemas.openxmlformats.org/officeDocument/2006/relationships/numbering" Target="/word/numbering.xml" Id="R64043288bb684249" /><Relationship Type="http://schemas.openxmlformats.org/officeDocument/2006/relationships/settings" Target="/word/settings.xml" Id="R15c2ecbb916a4aab" /><Relationship Type="http://schemas.openxmlformats.org/officeDocument/2006/relationships/image" Target="/word/media/191cd1af-6e57-488c-bf2e-cc3a69b478bd.png" Id="R616eb2de65ed49f4" /></Relationships>
</file>