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15c8b6d5f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ec1ddfa2d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Ackerville,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b93690a4e43b5" /><Relationship Type="http://schemas.openxmlformats.org/officeDocument/2006/relationships/numbering" Target="/word/numbering.xml" Id="R2ba639c890ef49f5" /><Relationship Type="http://schemas.openxmlformats.org/officeDocument/2006/relationships/settings" Target="/word/settings.xml" Id="Rd688c30268554ef5" /><Relationship Type="http://schemas.openxmlformats.org/officeDocument/2006/relationships/image" Target="/word/media/9e2149b5-9ef5-45ca-a3ea-be2a913381b6.png" Id="Rda1ec1ddfa2d4165" /></Relationships>
</file>