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fb87074db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e53e56a26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Adams Mills,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2c16ebf624d3e" /><Relationship Type="http://schemas.openxmlformats.org/officeDocument/2006/relationships/numbering" Target="/word/numbering.xml" Id="R29f65c965ba640fd" /><Relationship Type="http://schemas.openxmlformats.org/officeDocument/2006/relationships/settings" Target="/word/settings.xml" Id="R5d9be59208dc491c" /><Relationship Type="http://schemas.openxmlformats.org/officeDocument/2006/relationships/image" Target="/word/media/defe4a61-1f76-4391-b24a-e18b3c351f29.png" Id="R5cee53e56a264cde" /></Relationships>
</file>