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985a32333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a13a6e77d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Adelphia,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ffb089c8340f1" /><Relationship Type="http://schemas.openxmlformats.org/officeDocument/2006/relationships/numbering" Target="/word/numbering.xml" Id="Rf5ae10a359194b36" /><Relationship Type="http://schemas.openxmlformats.org/officeDocument/2006/relationships/settings" Target="/word/settings.xml" Id="Rf4411966504e401b" /><Relationship Type="http://schemas.openxmlformats.org/officeDocument/2006/relationships/image" Target="/word/media/0859c99a-c07f-4fbc-98e2-e664587deb85.png" Id="Re06a13a6e77d4a33" /></Relationships>
</file>