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8f78c1ab7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8818bb67d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f7ba25e6b4e13" /><Relationship Type="http://schemas.openxmlformats.org/officeDocument/2006/relationships/numbering" Target="/word/numbering.xml" Id="R26feb9bffe724fcb" /><Relationship Type="http://schemas.openxmlformats.org/officeDocument/2006/relationships/settings" Target="/word/settings.xml" Id="R60a83e8d7ad44cd8" /><Relationship Type="http://schemas.openxmlformats.org/officeDocument/2006/relationships/image" Target="/word/media/5f0f8de8-828c-4d49-b683-1d53d351290a.png" Id="R8068818bb67d45b4" /></Relationships>
</file>