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b75a77932c4b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05a33444b949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Airmont Acres,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724ce18a504c6d" /><Relationship Type="http://schemas.openxmlformats.org/officeDocument/2006/relationships/numbering" Target="/word/numbering.xml" Id="R177d3e8edb5d44fe" /><Relationship Type="http://schemas.openxmlformats.org/officeDocument/2006/relationships/settings" Target="/word/settings.xml" Id="Ra56980d83edb4afc" /><Relationship Type="http://schemas.openxmlformats.org/officeDocument/2006/relationships/image" Target="/word/media/57a33ca5-967b-402c-a11f-4e70d4a3db53.png" Id="R8805a33444b949b3" /></Relationships>
</file>