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b8cb3ffa5243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4c8dbe2ce24a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Akeley,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0c359d08d9498c" /><Relationship Type="http://schemas.openxmlformats.org/officeDocument/2006/relationships/numbering" Target="/word/numbering.xml" Id="R92bd4513c81b4ebb" /><Relationship Type="http://schemas.openxmlformats.org/officeDocument/2006/relationships/settings" Target="/word/settings.xml" Id="Ra1b06c56afbc44f2" /><Relationship Type="http://schemas.openxmlformats.org/officeDocument/2006/relationships/image" Target="/word/media/6e7ba45f-33f7-47f5-9d28-ae52b8e8bf4e.png" Id="R344c8dbe2ce24aa8" /></Relationships>
</file>