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8f54a8043846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b2ed0d570040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Alewife, Maine,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d55a9a58a04244" /><Relationship Type="http://schemas.openxmlformats.org/officeDocument/2006/relationships/numbering" Target="/word/numbering.xml" Id="R28dee9f0f69e4404" /><Relationship Type="http://schemas.openxmlformats.org/officeDocument/2006/relationships/settings" Target="/word/settings.xml" Id="R5c086fc7ef8e4813" /><Relationship Type="http://schemas.openxmlformats.org/officeDocument/2006/relationships/image" Target="/word/media/9e905dd3-b46a-485b-80f1-1c30275d3031.png" Id="Rcab2ed0d57004089" /></Relationships>
</file>