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25f73bcce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4297b2880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Bahama,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25b7df3c34c8a" /><Relationship Type="http://schemas.openxmlformats.org/officeDocument/2006/relationships/numbering" Target="/word/numbering.xml" Id="R1a6ad3e53d474acc" /><Relationship Type="http://schemas.openxmlformats.org/officeDocument/2006/relationships/settings" Target="/word/settings.xml" Id="Rdcd8864b37eb401c" /><Relationship Type="http://schemas.openxmlformats.org/officeDocument/2006/relationships/image" Target="/word/media/ea4f8946-3eec-4ea7-8b64-453867a98dca.png" Id="R1554297b28804c53" /></Relationships>
</file>