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2a729f22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0e8d17367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Cooterville,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a6b6746c049fa" /><Relationship Type="http://schemas.openxmlformats.org/officeDocument/2006/relationships/numbering" Target="/word/numbering.xml" Id="Re867e98d0bfa44f7" /><Relationship Type="http://schemas.openxmlformats.org/officeDocument/2006/relationships/settings" Target="/word/settings.xml" Id="R4b309450d5b44c2e" /><Relationship Type="http://schemas.openxmlformats.org/officeDocument/2006/relationships/image" Target="/word/media/0c33047b-b28f-46e8-8aec-7d05d2a9d6da.png" Id="Ref90e8d173674a85" /></Relationships>
</file>