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a93ae6ef0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ff6d5b4ec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Copeland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76c509e794df7" /><Relationship Type="http://schemas.openxmlformats.org/officeDocument/2006/relationships/numbering" Target="/word/numbering.xml" Id="R34912504a1a341f6" /><Relationship Type="http://schemas.openxmlformats.org/officeDocument/2006/relationships/settings" Target="/word/settings.xml" Id="Rccc83f980ce74461" /><Relationship Type="http://schemas.openxmlformats.org/officeDocument/2006/relationships/image" Target="/word/media/bcdaad6f-12bb-417c-853c-01eef7055255.png" Id="Rd10ff6d5b4ec4763" /></Relationships>
</file>