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6b6dd6f67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a2a3162cb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2e5dbc4d14a50" /><Relationship Type="http://schemas.openxmlformats.org/officeDocument/2006/relationships/numbering" Target="/word/numbering.xml" Id="R6665c9892d914a12" /><Relationship Type="http://schemas.openxmlformats.org/officeDocument/2006/relationships/settings" Target="/word/settings.xml" Id="Rf0df24d4da054596" /><Relationship Type="http://schemas.openxmlformats.org/officeDocument/2006/relationships/image" Target="/word/media/38613aef-cbc3-401f-acef-6bacad3fca5c.png" Id="Rd06a2a3162cb4359" /></Relationships>
</file>