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5f52ad66e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a96879ad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Copley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cf318d879475c" /><Relationship Type="http://schemas.openxmlformats.org/officeDocument/2006/relationships/numbering" Target="/word/numbering.xml" Id="Rc19406cedfd1403b" /><Relationship Type="http://schemas.openxmlformats.org/officeDocument/2006/relationships/settings" Target="/word/settings.xml" Id="R8cae0714f3b549b9" /><Relationship Type="http://schemas.openxmlformats.org/officeDocument/2006/relationships/image" Target="/word/media/0aec3907-efb3-48d2-a599-01e9676b853c.png" Id="Rd14a96879ad34d2a" /></Relationships>
</file>