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f14267f7ce41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f29a53cd54f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Copper View Estates, Utah,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561cc72514c9d" /><Relationship Type="http://schemas.openxmlformats.org/officeDocument/2006/relationships/numbering" Target="/word/numbering.xml" Id="Raa566a625d4c4436" /><Relationship Type="http://schemas.openxmlformats.org/officeDocument/2006/relationships/settings" Target="/word/settings.xml" Id="Ra3f53d4aa41f4399" /><Relationship Type="http://schemas.openxmlformats.org/officeDocument/2006/relationships/image" Target="/word/media/9559e972-f86f-486a-be03-9c8d74c2bd2c.png" Id="R415f29a53cd54f31" /></Relationships>
</file>