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7e2aaad46242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e6f50f14a143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Coral Manor,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1cdd318f6a431c" /><Relationship Type="http://schemas.openxmlformats.org/officeDocument/2006/relationships/numbering" Target="/word/numbering.xml" Id="Rfc7002b2394c4e51" /><Relationship Type="http://schemas.openxmlformats.org/officeDocument/2006/relationships/settings" Target="/word/settings.xml" Id="Rd11db0367bca4c2c" /><Relationship Type="http://schemas.openxmlformats.org/officeDocument/2006/relationships/image" Target="/word/media/ece78fd4-0444-4675-b20c-33a32e93fce7.png" Id="Refe6f50f14a14345" /></Relationships>
</file>