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e3285e0a0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a429e18ce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Corbin,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4bcfc25d34c44" /><Relationship Type="http://schemas.openxmlformats.org/officeDocument/2006/relationships/numbering" Target="/word/numbering.xml" Id="R2fee933c676f4ac1" /><Relationship Type="http://schemas.openxmlformats.org/officeDocument/2006/relationships/settings" Target="/word/settings.xml" Id="R1576ec4122fe48c6" /><Relationship Type="http://schemas.openxmlformats.org/officeDocument/2006/relationships/image" Target="/word/media/c34ef7bb-53f4-49f9-8301-45335c12189d.png" Id="R3c6a429e18ce4ed9" /></Relationships>
</file>