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78d07a1d5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882e7007a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Corbit,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21e46e4b542b0" /><Relationship Type="http://schemas.openxmlformats.org/officeDocument/2006/relationships/numbering" Target="/word/numbering.xml" Id="Rda28c82352404e09" /><Relationship Type="http://schemas.openxmlformats.org/officeDocument/2006/relationships/settings" Target="/word/settings.xml" Id="R8206a8f0198e4adf" /><Relationship Type="http://schemas.openxmlformats.org/officeDocument/2006/relationships/image" Target="/word/media/cfa379c9-a4fa-4fb1-a40e-b05127cb4a87.png" Id="R410882e7007a41b3" /></Relationships>
</file>