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f1ab9abe7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1ec6ba56b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Corinth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c008e8a75457b" /><Relationship Type="http://schemas.openxmlformats.org/officeDocument/2006/relationships/numbering" Target="/word/numbering.xml" Id="R2de8175756e04a55" /><Relationship Type="http://schemas.openxmlformats.org/officeDocument/2006/relationships/settings" Target="/word/settings.xml" Id="Rbe48326ddb9b422d" /><Relationship Type="http://schemas.openxmlformats.org/officeDocument/2006/relationships/image" Target="/word/media/3d1c4959-885b-41ad-805b-bc0bb4c84f56.png" Id="R1771ec6ba56b406f" /></Relationships>
</file>