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57bfc0e45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2b8e1dd15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Cornertown,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7a368bacf4f76" /><Relationship Type="http://schemas.openxmlformats.org/officeDocument/2006/relationships/numbering" Target="/word/numbering.xml" Id="R4e784da269ae4bb8" /><Relationship Type="http://schemas.openxmlformats.org/officeDocument/2006/relationships/settings" Target="/word/settings.xml" Id="R2b4a9b68e3804bf3" /><Relationship Type="http://schemas.openxmlformats.org/officeDocument/2006/relationships/image" Target="/word/media/3d3fc8b6-e02a-48e6-a77a-9b6abc81c632.png" Id="R9862b8e1dd154ac8" /></Relationships>
</file>